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0C60" w14:textId="77777777" w:rsidR="004D5DFC" w:rsidRDefault="004D5DFC" w:rsidP="004D5DFC">
      <w:pPr>
        <w:jc w:val="center"/>
        <w:rPr>
          <w:rFonts w:ascii="Trebuchet MS" w:hAnsi="Trebuchet MS" w:cs="Arial"/>
          <w:lang w:val="fr-FR"/>
        </w:rPr>
      </w:pPr>
    </w:p>
    <w:p w14:paraId="35806F94" w14:textId="77777777" w:rsidR="004D5DFC" w:rsidRDefault="004D5DFC" w:rsidP="004D5DFC">
      <w:pPr>
        <w:jc w:val="center"/>
        <w:rPr>
          <w:rFonts w:ascii="Trebuchet MS" w:hAnsi="Trebuchet MS" w:cs="Arial"/>
          <w:lang w:val="fr-FR"/>
        </w:rPr>
      </w:pPr>
    </w:p>
    <w:p w14:paraId="1B455D28" w14:textId="77777777" w:rsidR="004D5DFC" w:rsidRDefault="004D5DFC" w:rsidP="004D5DFC">
      <w:pPr>
        <w:jc w:val="center"/>
        <w:rPr>
          <w:rFonts w:ascii="Trebuchet MS" w:hAnsi="Trebuchet MS" w:cs="Arial"/>
          <w:lang w:val="fr-FR"/>
        </w:rPr>
      </w:pPr>
    </w:p>
    <w:p w14:paraId="4F137995" w14:textId="77777777" w:rsidR="004D5DFC" w:rsidRDefault="004D5DFC" w:rsidP="004D5DFC">
      <w:pPr>
        <w:jc w:val="center"/>
        <w:rPr>
          <w:rFonts w:ascii="Trebuchet MS" w:hAnsi="Trebuchet MS" w:cs="Arial"/>
          <w:lang w:val="fr-FR"/>
        </w:rPr>
      </w:pPr>
    </w:p>
    <w:p w14:paraId="392C2FDB" w14:textId="77777777" w:rsidR="004D5DFC" w:rsidRDefault="004D5DFC" w:rsidP="004D5DFC">
      <w:pPr>
        <w:jc w:val="center"/>
        <w:rPr>
          <w:rFonts w:ascii="Trebuchet MS" w:hAnsi="Trebuchet MS" w:cs="Arial"/>
          <w:lang w:val="fr-FR"/>
        </w:rPr>
      </w:pPr>
    </w:p>
    <w:p w14:paraId="6F34BF85" w14:textId="3182BE12" w:rsidR="004D5DFC" w:rsidRDefault="004D5DFC" w:rsidP="004D5DFC">
      <w:pPr>
        <w:jc w:val="center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  <w:lang w:val="fr-FR"/>
        </w:rPr>
        <w:t>Domn</w:t>
      </w:r>
      <w:r w:rsidR="001C6AAB">
        <w:rPr>
          <w:rFonts w:ascii="Trebuchet MS" w:hAnsi="Trebuchet MS" w:cs="Arial"/>
        </w:rPr>
        <w:t>ule</w:t>
      </w:r>
      <w:proofErr w:type="spellEnd"/>
      <w:r>
        <w:rPr>
          <w:rFonts w:ascii="Trebuchet MS" w:hAnsi="Trebuchet MS" w:cs="Arial"/>
        </w:rPr>
        <w:t xml:space="preserve"> Director,</w:t>
      </w:r>
    </w:p>
    <w:p w14:paraId="55A43EC9" w14:textId="77777777" w:rsidR="004D5DFC" w:rsidRDefault="004D5DFC" w:rsidP="004D5DFC">
      <w:pPr>
        <w:jc w:val="center"/>
        <w:rPr>
          <w:rFonts w:ascii="Trebuchet MS" w:hAnsi="Trebuchet MS" w:cs="Arial"/>
        </w:rPr>
      </w:pPr>
    </w:p>
    <w:p w14:paraId="19098D66" w14:textId="77777777" w:rsidR="004D5DFC" w:rsidRDefault="004D5DFC" w:rsidP="004D5DFC">
      <w:pPr>
        <w:rPr>
          <w:rFonts w:ascii="Trebuchet MS" w:hAnsi="Trebuchet MS" w:cs="Arial"/>
        </w:rPr>
      </w:pPr>
    </w:p>
    <w:p w14:paraId="1E823682" w14:textId="77777777" w:rsidR="004D5DFC" w:rsidRDefault="004D5DFC" w:rsidP="004D5DFC">
      <w:pPr>
        <w:jc w:val="center"/>
        <w:rPr>
          <w:rFonts w:ascii="Trebuchet MS" w:hAnsi="Trebuchet MS" w:cs="Arial"/>
        </w:rPr>
      </w:pPr>
    </w:p>
    <w:p w14:paraId="0471D267" w14:textId="77777777" w:rsidR="004D5DFC" w:rsidRDefault="004D5DFC" w:rsidP="004D5DFC">
      <w:pPr>
        <w:jc w:val="center"/>
        <w:rPr>
          <w:rFonts w:ascii="Trebuchet MS" w:hAnsi="Trebuchet MS" w:cs="Arial"/>
        </w:rPr>
      </w:pPr>
    </w:p>
    <w:p w14:paraId="1DA15D3C" w14:textId="77777777" w:rsidR="004D5DFC" w:rsidRDefault="004D5DFC" w:rsidP="004D5DF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Subsemnata/</w:t>
      </w:r>
      <w:proofErr w:type="spellStart"/>
      <w:r>
        <w:rPr>
          <w:rFonts w:ascii="Trebuchet MS" w:hAnsi="Trebuchet MS" w:cs="Arial"/>
        </w:rPr>
        <w:t>ul</w:t>
      </w:r>
      <w:proofErr w:type="spellEnd"/>
      <w:r>
        <w:rPr>
          <w:rFonts w:ascii="Trebuchet MS" w:hAnsi="Trebuchet MS" w:cs="Arial"/>
        </w:rPr>
        <w:t xml:space="preserve">, ..............................................,  având </w:t>
      </w:r>
      <w:proofErr w:type="spellStart"/>
      <w:r>
        <w:rPr>
          <w:rFonts w:ascii="Trebuchet MS" w:hAnsi="Trebuchet MS" w:cs="Arial"/>
        </w:rPr>
        <w:t>funcţia</w:t>
      </w:r>
      <w:proofErr w:type="spellEnd"/>
      <w:r>
        <w:rPr>
          <w:rFonts w:ascii="Trebuchet MS" w:hAnsi="Trebuchet MS" w:cs="Arial"/>
        </w:rPr>
        <w:t xml:space="preserve"> de ...........................gradul/treapta...., </w:t>
      </w:r>
      <w:proofErr w:type="spellStart"/>
      <w:r>
        <w:rPr>
          <w:rFonts w:ascii="Trebuchet MS" w:hAnsi="Trebuchet MS" w:cs="Arial"/>
        </w:rPr>
        <w:t>gradaţia</w:t>
      </w:r>
      <w:proofErr w:type="spellEnd"/>
      <w:r>
        <w:rPr>
          <w:rFonts w:ascii="Trebuchet MS" w:hAnsi="Trebuchet MS" w:cs="Arial"/>
        </w:rPr>
        <w:t xml:space="preserve">.....,  la Serviciul .......................................din cadrul O.C.P.I. Prahova, vă rog să-mi </w:t>
      </w:r>
      <w:proofErr w:type="spellStart"/>
      <w:r>
        <w:rPr>
          <w:rFonts w:ascii="Trebuchet MS" w:hAnsi="Trebuchet MS" w:cs="Arial"/>
        </w:rPr>
        <w:t>aprobaţi</w:t>
      </w:r>
      <w:proofErr w:type="spellEnd"/>
      <w:r>
        <w:rPr>
          <w:rFonts w:ascii="Trebuchet MS" w:hAnsi="Trebuchet MS" w:cs="Arial"/>
        </w:rPr>
        <w:t xml:space="preserve"> participarea la examenul de promovare în </w:t>
      </w:r>
      <w:proofErr w:type="spellStart"/>
      <w:r>
        <w:rPr>
          <w:rFonts w:ascii="Trebuchet MS" w:hAnsi="Trebuchet MS" w:cs="Arial"/>
        </w:rPr>
        <w:t>funcţia</w:t>
      </w:r>
      <w:proofErr w:type="spellEnd"/>
      <w:r>
        <w:rPr>
          <w:rFonts w:ascii="Trebuchet MS" w:hAnsi="Trebuchet MS" w:cs="Arial"/>
        </w:rPr>
        <w:t xml:space="preserve"> de........................., gradul..........., care urmează a se organiza în data de 16.12.2024.</w:t>
      </w:r>
    </w:p>
    <w:p w14:paraId="528299E4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7756AA86" w14:textId="77777777" w:rsidR="004D5DFC" w:rsidRDefault="004D5DFC" w:rsidP="004D5DF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Anexez alăturat dosarul de înscriere la examen.</w:t>
      </w:r>
    </w:p>
    <w:p w14:paraId="52D8C9B2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61BE849C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64F2316E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3A5F4438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73C8EA76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7DD7B410" w14:textId="77777777" w:rsidR="004D5DFC" w:rsidRDefault="004D5DFC" w:rsidP="004D5DF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Data: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5723CC1D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135A4995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09C592D4" w14:textId="77777777" w:rsidR="004D5DFC" w:rsidRDefault="004D5DFC" w:rsidP="004D5DF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Semnătura___________</w:t>
      </w:r>
    </w:p>
    <w:p w14:paraId="7B9E7D3E" w14:textId="77777777" w:rsidR="004D5DFC" w:rsidRDefault="004D5DFC" w:rsidP="004D5DFC">
      <w:pPr>
        <w:jc w:val="both"/>
        <w:rPr>
          <w:rFonts w:ascii="Trebuchet MS" w:hAnsi="Trebuchet MS" w:cs="Arial"/>
        </w:rPr>
      </w:pPr>
    </w:p>
    <w:p w14:paraId="0A37B680" w14:textId="77777777" w:rsidR="00CC3627" w:rsidRPr="009F546D" w:rsidRDefault="00CC3627" w:rsidP="00CC3627">
      <w:pPr>
        <w:jc w:val="right"/>
        <w:rPr>
          <w:rFonts w:ascii="Trebuchet MS" w:hAnsi="Trebuchet MS"/>
        </w:rPr>
      </w:pPr>
    </w:p>
    <w:sectPr w:rsidR="00CC3627" w:rsidRPr="009F546D" w:rsidSect="004D5DFC">
      <w:headerReference w:type="default" r:id="rId7"/>
      <w:footerReference w:type="default" r:id="rId8"/>
      <w:pgSz w:w="11906" w:h="16838" w:code="9"/>
      <w:pgMar w:top="919" w:right="1133" w:bottom="850" w:left="1411" w:header="86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0819" w14:textId="77777777" w:rsidR="003362B8" w:rsidRDefault="003362B8">
      <w:r>
        <w:separator/>
      </w:r>
    </w:p>
  </w:endnote>
  <w:endnote w:type="continuationSeparator" w:id="0">
    <w:p w14:paraId="71E768FE" w14:textId="77777777" w:rsidR="003362B8" w:rsidRDefault="003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A3CC" w14:textId="00F8421C" w:rsidR="00167690" w:rsidRDefault="00283399" w:rsidP="00167690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  <w:lang w:val="en-US"/>
      </w:rPr>
      <w:drawing>
        <wp:inline distT="0" distB="0" distL="0" distR="0" wp14:anchorId="0BE5F494" wp14:editId="0DBC0429">
          <wp:extent cx="6334125" cy="66675"/>
          <wp:effectExtent l="0" t="0" r="0" b="0"/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BB54E" w14:textId="77777777" w:rsidR="00EE1469" w:rsidRPr="00A42D1C" w:rsidRDefault="00EE1469" w:rsidP="00EE1469">
    <w:pPr>
      <w:rPr>
        <w:rFonts w:ascii="Trebuchet MS" w:hAnsi="Trebuchet MS" w:cs="Arial"/>
        <w:color w:val="000000"/>
        <w:sz w:val="14"/>
        <w:szCs w:val="14"/>
      </w:rPr>
    </w:pPr>
    <w:bookmarkStart w:id="0" w:name="_Hlk74216984"/>
    <w:bookmarkStart w:id="1" w:name="_Hlk74216985"/>
    <w:bookmarkStart w:id="2" w:name="_Hlk74216986"/>
    <w:bookmarkStart w:id="3" w:name="_Hlk74216987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OCPI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/Str. </w:t>
    </w:r>
    <w:proofErr w:type="spellStart"/>
    <w:r>
      <w:rPr>
        <w:rFonts w:ascii="Trebuchet MS" w:hAnsi="Trebuchet MS" w:cs="Arial"/>
        <w:color w:val="000000"/>
        <w:sz w:val="16"/>
        <w:szCs w:val="16"/>
        <w:lang w:val="en-US"/>
      </w:rPr>
      <w:t>Unirii</w:t>
    </w:r>
    <w:proofErr w:type="spellEnd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Nr. </w:t>
    </w:r>
    <w:r>
      <w:rPr>
        <w:rFonts w:ascii="Trebuchet MS" w:hAnsi="Trebuchet MS" w:cs="Arial"/>
        <w:color w:val="000000"/>
        <w:sz w:val="16"/>
        <w:szCs w:val="16"/>
        <w:lang w:val="en-US"/>
      </w:rPr>
      <w:t>2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Cod </w:t>
    </w:r>
    <w:proofErr w:type="spell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>poștal</w:t>
    </w:r>
    <w:proofErr w:type="spellEnd"/>
    <w:r w:rsidRPr="00A42D1C">
      <w:rPr>
        <w:rFonts w:ascii="Trebuchet MS" w:hAnsi="Trebuchet MS"/>
        <w:color w:val="000000"/>
      </w:rPr>
      <w:t xml:space="preserve"> </w:t>
    </w:r>
    <w:proofErr w:type="gramStart"/>
    <w:r>
      <w:rPr>
        <w:rFonts w:ascii="Trebuchet MS" w:hAnsi="Trebuchet MS" w:cs="Arial"/>
        <w:color w:val="000000"/>
        <w:sz w:val="16"/>
        <w:szCs w:val="16"/>
        <w:lang w:val="en-US"/>
      </w:rPr>
      <w:t>100043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 </w:t>
    </w:r>
    <w:proofErr w:type="spellStart"/>
    <w:r>
      <w:rPr>
        <w:rFonts w:ascii="Trebuchet MS" w:hAnsi="Trebuchet MS" w:cs="Arial"/>
        <w:color w:val="000000"/>
        <w:sz w:val="16"/>
        <w:szCs w:val="16"/>
        <w:lang w:val="en-US"/>
      </w:rPr>
      <w:t>Ploiești</w:t>
    </w:r>
    <w:proofErr w:type="spellEnd"/>
    <w:proofErr w:type="gramEnd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Jud.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ROMÂNIA               </w:t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 w:rsidRPr="00A42D1C">
      <w:rPr>
        <w:rFonts w:ascii="Trebuchet MS" w:hAnsi="Trebuchet MS" w:cs="Arial"/>
        <w:color w:val="000000"/>
        <w:sz w:val="14"/>
        <w:szCs w:val="14"/>
      </w:rPr>
      <w:t>Certificat SR EN ISO 9001:2015</w:t>
    </w:r>
  </w:p>
  <w:p w14:paraId="3BC75644" w14:textId="77777777" w:rsidR="00EE1469" w:rsidRDefault="00EE1469" w:rsidP="00EE1469">
    <w:pPr>
      <w:rPr>
        <w:rFonts w:ascii="Trebuchet MS" w:hAnsi="Trebuchet MS" w:cs="Arial"/>
        <w:color w:val="000000"/>
        <w:sz w:val="16"/>
        <w:szCs w:val="16"/>
        <w:lang w:val="en-GB"/>
      </w:rPr>
    </w:pPr>
    <w:r w:rsidRPr="00A42D1C">
      <w:rPr>
        <w:rFonts w:ascii="Trebuchet MS" w:hAnsi="Trebuchet MS" w:cs="Arial"/>
        <w:color w:val="000000"/>
        <w:sz w:val="16"/>
        <w:szCs w:val="16"/>
      </w:rPr>
      <w:t>Telefon: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1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95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69</w:t>
    </w:r>
    <w:r w:rsidRPr="00A42D1C">
      <w:rPr>
        <w:rFonts w:ascii="Trebuchet MS" w:hAnsi="Trebuchet MS" w:cs="Arial"/>
        <w:color w:val="000000"/>
        <w:sz w:val="16"/>
        <w:szCs w:val="16"/>
      </w:rPr>
      <w:t>,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 xml:space="preserve">4) 51 </w:t>
    </w:r>
    <w:r>
      <w:rPr>
        <w:rFonts w:ascii="Trebuchet MS" w:hAnsi="Trebuchet MS" w:cs="Arial"/>
        <w:color w:val="000000"/>
        <w:sz w:val="16"/>
        <w:szCs w:val="16"/>
      </w:rPr>
      <w:t>49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07, (0244)59 69 25, 26, 27, 28</w:t>
    </w:r>
    <w:r w:rsidRPr="00A42D1C">
      <w:rPr>
        <w:rFonts w:ascii="Trebuchet MS" w:hAnsi="Trebuchet MS" w:cs="Arial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>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22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9</w:t>
    </w:r>
    <w:r>
      <w:rPr>
        <w:rFonts w:ascii="Trebuchet MS" w:hAnsi="Trebuchet MS" w:cs="Arial"/>
        <w:color w:val="000000"/>
        <w:sz w:val="16"/>
        <w:szCs w:val="16"/>
      </w:rPr>
      <w:t>5</w:t>
    </w:r>
    <w:r w:rsidRPr="00A42D1C">
      <w:rPr>
        <w:rFonts w:ascii="Trebuchet MS" w:hAnsi="Trebuchet MS" w:cs="Arial"/>
        <w:color w:val="000000"/>
        <w:sz w:val="16"/>
        <w:szCs w:val="16"/>
        <w:lang w:val="en-GB"/>
      </w:rPr>
      <w:t>;</w:t>
    </w:r>
    <w:r>
      <w:rPr>
        <w:rFonts w:ascii="Trebuchet MS" w:hAnsi="Trebuchet MS" w:cs="Arial"/>
        <w:color w:val="000000"/>
        <w:sz w:val="16"/>
        <w:szCs w:val="16"/>
        <w:lang w:val="en-GB"/>
      </w:rPr>
      <w:tab/>
    </w:r>
    <w:r>
      <w:rPr>
        <w:rFonts w:ascii="Trebuchet MS" w:hAnsi="Trebuchet MS" w:cs="Arial"/>
        <w:color w:val="000000"/>
        <w:sz w:val="16"/>
        <w:szCs w:val="16"/>
        <w:lang w:val="en-GB"/>
      </w:rPr>
      <w:tab/>
      <w:t xml:space="preserve">          </w:t>
    </w:r>
    <w:r w:rsidRPr="00A42D1C">
      <w:rPr>
        <w:rFonts w:ascii="Trebuchet MS" w:hAnsi="Trebuchet MS" w:cs="Arial"/>
        <w:color w:val="000000"/>
        <w:sz w:val="14"/>
        <w:szCs w:val="14"/>
      </w:rPr>
      <w:t>Nr. 27921/09/R</w:t>
    </w:r>
  </w:p>
  <w:p w14:paraId="69453BE1" w14:textId="77777777" w:rsidR="00EE1469" w:rsidRPr="00A42D1C" w:rsidRDefault="00EE1469" w:rsidP="00EE1469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GB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e-mail: </w:t>
    </w:r>
    <w:r>
      <w:rPr>
        <w:rFonts w:ascii="Trebuchet MS" w:hAnsi="Trebuchet MS" w:cs="Arial"/>
        <w:color w:val="000000"/>
        <w:sz w:val="16"/>
        <w:szCs w:val="16"/>
      </w:rPr>
      <w:t>ph</w:t>
    </w:r>
    <w:r w:rsidRPr="00A42D1C">
      <w:rPr>
        <w:rFonts w:ascii="Trebuchet MS" w:hAnsi="Trebuchet MS" w:cs="Arial"/>
        <w:color w:val="000000"/>
        <w:sz w:val="16"/>
        <w:szCs w:val="16"/>
      </w:rPr>
      <w:t xml:space="preserve">@ancpi.ro; </w:t>
    </w:r>
    <w:hyperlink r:id="rId2" w:history="1">
      <w:r w:rsidRPr="00EE1469">
        <w:rPr>
          <w:rStyle w:val="Hyperlink"/>
          <w:sz w:val="16"/>
          <w:szCs w:val="16"/>
        </w:rPr>
        <w:t>www.an</w:t>
      </w:r>
      <w:r w:rsidRPr="00EE1469">
        <w:rPr>
          <w:rStyle w:val="Hyperlink"/>
          <w:sz w:val="16"/>
          <w:szCs w:val="16"/>
        </w:rPr>
        <w:t>c</w:t>
      </w:r>
      <w:r w:rsidRPr="00EE1469">
        <w:rPr>
          <w:rStyle w:val="Hyperlink"/>
          <w:sz w:val="16"/>
          <w:szCs w:val="16"/>
        </w:rPr>
        <w:t>pi</w:t>
      </w:r>
      <w:r w:rsidR="004D5DFC" w:rsidRPr="004D5DFC">
        <w:rPr>
          <w:rStyle w:val="Hyperlink"/>
          <w:sz w:val="16"/>
          <w:szCs w:val="16"/>
        </w:rPr>
        <w:t>/ocpi/ph/</w:t>
      </w:r>
      <w:r w:rsidRPr="00EE1469">
        <w:rPr>
          <w:rStyle w:val="Hyperlink"/>
          <w:sz w:val="16"/>
          <w:szCs w:val="16"/>
        </w:rPr>
        <w:t>.</w:t>
      </w:r>
      <w:r w:rsidRPr="00EE1469">
        <w:rPr>
          <w:rStyle w:val="Hyperlink"/>
          <w:sz w:val="16"/>
          <w:szCs w:val="16"/>
        </w:rPr>
        <w:t>r</w:t>
      </w:r>
      <w:r w:rsidRPr="00EE1469">
        <w:rPr>
          <w:rStyle w:val="Hyperlink"/>
          <w:sz w:val="16"/>
          <w:szCs w:val="16"/>
        </w:rPr>
        <w:t>o</w:t>
      </w:r>
    </w:hyperlink>
  </w:p>
  <w:p w14:paraId="20170407" w14:textId="77777777" w:rsidR="00EE1469" w:rsidRPr="007C0EF7" w:rsidRDefault="00EE1469" w:rsidP="00EE1469">
    <w:pPr>
      <w:rPr>
        <w:rFonts w:ascii="Trebuchet MS" w:hAnsi="Trebuchet MS"/>
        <w:i/>
        <w:color w:val="2E74B5"/>
        <w:sz w:val="22"/>
        <w:szCs w:val="22"/>
        <w:lang w:val="en-US"/>
      </w:rPr>
    </w:pPr>
    <w:r w:rsidRPr="00A42D1C">
      <w:rPr>
        <w:rFonts w:ascii="Trebuchet MS" w:hAnsi="Trebuchet MS"/>
        <w:i/>
        <w:color w:val="2E74B5"/>
        <w:sz w:val="22"/>
        <w:szCs w:val="22"/>
      </w:rPr>
      <w:t>Extrase de carte funciară pentru informare online</w:t>
    </w:r>
    <w:r w:rsidRPr="00A42D1C">
      <w:rPr>
        <w:rFonts w:ascii="Trebuchet MS" w:hAnsi="Trebuchet MS"/>
        <w:i/>
        <w:color w:val="2E74B5"/>
        <w:sz w:val="22"/>
        <w:szCs w:val="22"/>
        <w:lang w:val="en-US"/>
      </w:rPr>
      <w:t xml:space="preserve">: </w:t>
    </w:r>
    <w:r w:rsidRPr="00A42D1C">
      <w:rPr>
        <w:rFonts w:ascii="Trebuchet MS" w:hAnsi="Trebuchet MS"/>
        <w:b/>
        <w:i/>
        <w:color w:val="2E74B5"/>
        <w:sz w:val="22"/>
        <w:szCs w:val="22"/>
        <w:lang w:val="en-US"/>
      </w:rPr>
      <w:t>ePay.ancpi.ro</w:t>
    </w:r>
    <w:bookmarkEnd w:id="0"/>
    <w:bookmarkEnd w:id="1"/>
    <w:bookmarkEnd w:id="2"/>
    <w:bookmarkEnd w:id="3"/>
  </w:p>
  <w:p w14:paraId="2E02397D" w14:textId="77777777" w:rsidR="00E27F9B" w:rsidRPr="007C0EF7" w:rsidRDefault="00E27F9B" w:rsidP="00567207">
    <w:pPr>
      <w:pStyle w:val="Subtitlu"/>
      <w:spacing w:after="0"/>
      <w:jc w:val="left"/>
      <w:outlineLvl w:val="2"/>
      <w:rPr>
        <w:rFonts w:ascii="Trebuchet MS" w:hAnsi="Trebuchet MS"/>
        <w:i/>
        <w:color w:val="2E74B5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9E1F4" w14:textId="77777777" w:rsidR="003362B8" w:rsidRDefault="003362B8">
      <w:r>
        <w:separator/>
      </w:r>
    </w:p>
  </w:footnote>
  <w:footnote w:type="continuationSeparator" w:id="0">
    <w:p w14:paraId="65D18EB3" w14:textId="77777777" w:rsidR="003362B8" w:rsidRDefault="0033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6D5A" w14:textId="41D87040" w:rsidR="00567207" w:rsidRPr="00567207" w:rsidRDefault="00283399" w:rsidP="00567207">
    <w:pPr>
      <w:pStyle w:val="Antet"/>
      <w:tabs>
        <w:tab w:val="clear" w:pos="4536"/>
        <w:tab w:val="clear" w:pos="9072"/>
        <w:tab w:val="left" w:pos="1080"/>
      </w:tabs>
      <w:ind w:left="-630"/>
    </w:pPr>
    <w:r w:rsidRPr="00AB52F3">
      <w:rPr>
        <w:noProof/>
      </w:rPr>
      <w:drawing>
        <wp:inline distT="0" distB="0" distL="0" distR="0" wp14:anchorId="592BBDAD" wp14:editId="33C258E1">
          <wp:extent cx="857250" cy="857250"/>
          <wp:effectExtent l="0" t="0" r="0" b="0"/>
          <wp:docPr id="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AE6">
      <w:tab/>
    </w:r>
    <w:r w:rsidRPr="00567207">
      <w:rPr>
        <w:noProof/>
        <w:lang w:val="en-US" w:eastAsia="en-US"/>
      </w:rPr>
      <w:drawing>
        <wp:inline distT="0" distB="0" distL="0" distR="0" wp14:anchorId="7E1878F9" wp14:editId="6AC96BEA">
          <wp:extent cx="742950" cy="828675"/>
          <wp:effectExtent l="0" t="0" r="0" b="0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207" w:rsidRPr="00567207">
      <w:rPr>
        <w:noProof/>
        <w:lang w:val="en-US" w:eastAsia="en-US"/>
      </w:rPr>
      <w:t xml:space="preserve"> </w:t>
    </w:r>
  </w:p>
  <w:p w14:paraId="1FFCFBFA" w14:textId="77777777" w:rsidR="00567207" w:rsidRPr="00567207" w:rsidRDefault="00567207" w:rsidP="00567207">
    <w:pPr>
      <w:tabs>
        <w:tab w:val="center" w:pos="4536"/>
        <w:tab w:val="right" w:pos="9072"/>
      </w:tabs>
      <w:ind w:left="-630"/>
    </w:pPr>
    <w:r w:rsidRPr="00567207">
      <w:rPr>
        <w:rFonts w:ascii="Trajan Pro" w:hAnsi="Trajan Pro"/>
        <w:noProof/>
        <w:color w:val="1F4E79"/>
        <w:sz w:val="12"/>
        <w:szCs w:val="12"/>
        <w:lang w:val="en-US" w:eastAsia="en-US"/>
      </w:rPr>
      <w:t xml:space="preserve">                                                                    PRAHOVA</w:t>
    </w:r>
  </w:p>
  <w:p w14:paraId="475B56F9" w14:textId="77777777" w:rsidR="0064711F" w:rsidRDefault="0064711F" w:rsidP="00567207">
    <w:pPr>
      <w:pStyle w:val="Antet"/>
      <w:tabs>
        <w:tab w:val="clear" w:pos="4536"/>
        <w:tab w:val="clear" w:pos="9072"/>
        <w:tab w:val="left" w:pos="1080"/>
      </w:tabs>
      <w:ind w:left="-630"/>
    </w:pPr>
  </w:p>
  <w:p w14:paraId="16246E4B" w14:textId="77777777" w:rsidR="0064711F" w:rsidRDefault="0064711F" w:rsidP="00AB52F3">
    <w:pPr>
      <w:pStyle w:val="Antet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4F42"/>
    <w:multiLevelType w:val="hybridMultilevel"/>
    <w:tmpl w:val="C6E48FFE"/>
    <w:lvl w:ilvl="0" w:tplc="04180017">
      <w:start w:val="1"/>
      <w:numFmt w:val="lowerLetter"/>
      <w:lvlText w:val="%1)"/>
      <w:lvlJc w:val="left"/>
      <w:pPr>
        <w:ind w:left="944" w:hanging="360"/>
      </w:pPr>
    </w:lvl>
    <w:lvl w:ilvl="1" w:tplc="04180019" w:tentative="1">
      <w:start w:val="1"/>
      <w:numFmt w:val="lowerLetter"/>
      <w:lvlText w:val="%2."/>
      <w:lvlJc w:val="left"/>
      <w:pPr>
        <w:ind w:left="1664" w:hanging="360"/>
      </w:pPr>
    </w:lvl>
    <w:lvl w:ilvl="2" w:tplc="0418001B" w:tentative="1">
      <w:start w:val="1"/>
      <w:numFmt w:val="lowerRoman"/>
      <w:lvlText w:val="%3."/>
      <w:lvlJc w:val="right"/>
      <w:pPr>
        <w:ind w:left="2384" w:hanging="180"/>
      </w:pPr>
    </w:lvl>
    <w:lvl w:ilvl="3" w:tplc="0418000F" w:tentative="1">
      <w:start w:val="1"/>
      <w:numFmt w:val="decimal"/>
      <w:lvlText w:val="%4."/>
      <w:lvlJc w:val="left"/>
      <w:pPr>
        <w:ind w:left="3104" w:hanging="360"/>
      </w:pPr>
    </w:lvl>
    <w:lvl w:ilvl="4" w:tplc="04180019" w:tentative="1">
      <w:start w:val="1"/>
      <w:numFmt w:val="lowerLetter"/>
      <w:lvlText w:val="%5."/>
      <w:lvlJc w:val="left"/>
      <w:pPr>
        <w:ind w:left="3824" w:hanging="360"/>
      </w:pPr>
    </w:lvl>
    <w:lvl w:ilvl="5" w:tplc="0418001B" w:tentative="1">
      <w:start w:val="1"/>
      <w:numFmt w:val="lowerRoman"/>
      <w:lvlText w:val="%6."/>
      <w:lvlJc w:val="right"/>
      <w:pPr>
        <w:ind w:left="4544" w:hanging="180"/>
      </w:pPr>
    </w:lvl>
    <w:lvl w:ilvl="6" w:tplc="0418000F" w:tentative="1">
      <w:start w:val="1"/>
      <w:numFmt w:val="decimal"/>
      <w:lvlText w:val="%7."/>
      <w:lvlJc w:val="left"/>
      <w:pPr>
        <w:ind w:left="5264" w:hanging="360"/>
      </w:pPr>
    </w:lvl>
    <w:lvl w:ilvl="7" w:tplc="04180019" w:tentative="1">
      <w:start w:val="1"/>
      <w:numFmt w:val="lowerLetter"/>
      <w:lvlText w:val="%8."/>
      <w:lvlJc w:val="left"/>
      <w:pPr>
        <w:ind w:left="5984" w:hanging="360"/>
      </w:pPr>
    </w:lvl>
    <w:lvl w:ilvl="8" w:tplc="0418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 w15:restartNumberingAfterBreak="0">
    <w:nsid w:val="4FCB7726"/>
    <w:multiLevelType w:val="hybridMultilevel"/>
    <w:tmpl w:val="CC04472E"/>
    <w:lvl w:ilvl="0" w:tplc="6898200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76971518">
    <w:abstractNumId w:val="0"/>
  </w:num>
  <w:num w:numId="2" w16cid:durableId="11949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0F"/>
    <w:rsid w:val="0000452D"/>
    <w:rsid w:val="000405D5"/>
    <w:rsid w:val="00062703"/>
    <w:rsid w:val="00083951"/>
    <w:rsid w:val="0008663F"/>
    <w:rsid w:val="00094442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67690"/>
    <w:rsid w:val="001B2C91"/>
    <w:rsid w:val="001C0266"/>
    <w:rsid w:val="001C6AAB"/>
    <w:rsid w:val="001E7E4E"/>
    <w:rsid w:val="002008C7"/>
    <w:rsid w:val="00205290"/>
    <w:rsid w:val="00214689"/>
    <w:rsid w:val="00220BB0"/>
    <w:rsid w:val="00241F99"/>
    <w:rsid w:val="0026337F"/>
    <w:rsid w:val="002662CC"/>
    <w:rsid w:val="00270345"/>
    <w:rsid w:val="00283399"/>
    <w:rsid w:val="00290286"/>
    <w:rsid w:val="002A3F19"/>
    <w:rsid w:val="002E013A"/>
    <w:rsid w:val="00324057"/>
    <w:rsid w:val="00324BD4"/>
    <w:rsid w:val="003362B8"/>
    <w:rsid w:val="00345E99"/>
    <w:rsid w:val="00367750"/>
    <w:rsid w:val="00376507"/>
    <w:rsid w:val="00377095"/>
    <w:rsid w:val="003940B3"/>
    <w:rsid w:val="00395D52"/>
    <w:rsid w:val="003C1AED"/>
    <w:rsid w:val="003C6FF4"/>
    <w:rsid w:val="003F7B0F"/>
    <w:rsid w:val="004067F5"/>
    <w:rsid w:val="004119F9"/>
    <w:rsid w:val="00411F6A"/>
    <w:rsid w:val="004505C7"/>
    <w:rsid w:val="0045155B"/>
    <w:rsid w:val="0046696C"/>
    <w:rsid w:val="00466E61"/>
    <w:rsid w:val="0049316B"/>
    <w:rsid w:val="004B395E"/>
    <w:rsid w:val="004B6EA4"/>
    <w:rsid w:val="004D5DFC"/>
    <w:rsid w:val="004F330A"/>
    <w:rsid w:val="00505F2C"/>
    <w:rsid w:val="00510543"/>
    <w:rsid w:val="00526291"/>
    <w:rsid w:val="00545053"/>
    <w:rsid w:val="00550565"/>
    <w:rsid w:val="00567207"/>
    <w:rsid w:val="005B2250"/>
    <w:rsid w:val="005B57F0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87CB2"/>
    <w:rsid w:val="006A6201"/>
    <w:rsid w:val="006A64D1"/>
    <w:rsid w:val="006B3627"/>
    <w:rsid w:val="006B798D"/>
    <w:rsid w:val="006E7985"/>
    <w:rsid w:val="006F685D"/>
    <w:rsid w:val="007141C3"/>
    <w:rsid w:val="00714EE8"/>
    <w:rsid w:val="007228B3"/>
    <w:rsid w:val="00734D61"/>
    <w:rsid w:val="00746A68"/>
    <w:rsid w:val="00780FD0"/>
    <w:rsid w:val="007C0EF7"/>
    <w:rsid w:val="007D1EE2"/>
    <w:rsid w:val="007E5458"/>
    <w:rsid w:val="007F60E0"/>
    <w:rsid w:val="007F65C1"/>
    <w:rsid w:val="00807649"/>
    <w:rsid w:val="00810E99"/>
    <w:rsid w:val="00823740"/>
    <w:rsid w:val="008527ED"/>
    <w:rsid w:val="00853568"/>
    <w:rsid w:val="00887A11"/>
    <w:rsid w:val="008939B7"/>
    <w:rsid w:val="008A3638"/>
    <w:rsid w:val="008A5653"/>
    <w:rsid w:val="008B0743"/>
    <w:rsid w:val="008C4590"/>
    <w:rsid w:val="008E7DFC"/>
    <w:rsid w:val="00902E51"/>
    <w:rsid w:val="00916CD2"/>
    <w:rsid w:val="00924272"/>
    <w:rsid w:val="0092472C"/>
    <w:rsid w:val="00933269"/>
    <w:rsid w:val="00936F6B"/>
    <w:rsid w:val="00951ADF"/>
    <w:rsid w:val="009522C1"/>
    <w:rsid w:val="00957A94"/>
    <w:rsid w:val="009616A2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9F546D"/>
    <w:rsid w:val="00A110CF"/>
    <w:rsid w:val="00A24D9D"/>
    <w:rsid w:val="00A42B6C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3CB9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7684"/>
    <w:rsid w:val="00CC3627"/>
    <w:rsid w:val="00CF573F"/>
    <w:rsid w:val="00D112CA"/>
    <w:rsid w:val="00D11738"/>
    <w:rsid w:val="00D209E2"/>
    <w:rsid w:val="00D27E01"/>
    <w:rsid w:val="00D318E6"/>
    <w:rsid w:val="00D4064E"/>
    <w:rsid w:val="00D63142"/>
    <w:rsid w:val="00D70FC7"/>
    <w:rsid w:val="00D8283B"/>
    <w:rsid w:val="00D851BC"/>
    <w:rsid w:val="00D92350"/>
    <w:rsid w:val="00DD0FDB"/>
    <w:rsid w:val="00DF421C"/>
    <w:rsid w:val="00E02CB9"/>
    <w:rsid w:val="00E10412"/>
    <w:rsid w:val="00E259CF"/>
    <w:rsid w:val="00E27F9B"/>
    <w:rsid w:val="00E3679C"/>
    <w:rsid w:val="00E44592"/>
    <w:rsid w:val="00E617DF"/>
    <w:rsid w:val="00E64E67"/>
    <w:rsid w:val="00E9000F"/>
    <w:rsid w:val="00EA183A"/>
    <w:rsid w:val="00EB011C"/>
    <w:rsid w:val="00EC7C97"/>
    <w:rsid w:val="00EE1469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0C33CA"/>
  <w15:chartTrackingRefBased/>
  <w15:docId w15:val="{7F829E57-313F-4DEC-900B-8FF8408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uiPriority w:val="99"/>
    <w:rsid w:val="003F7B0F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elgril">
    <w:name w:val="Table Grid"/>
    <w:basedOn w:val="TabelNormal"/>
    <w:rsid w:val="00933269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rsid w:val="00241F99"/>
    <w:rPr>
      <w:rFonts w:ascii="Tahoma" w:hAnsi="Tahoma" w:cs="Tahoma"/>
      <w:sz w:val="16"/>
      <w:szCs w:val="16"/>
    </w:rPr>
  </w:style>
  <w:style w:type="character" w:customStyle="1" w:styleId="AntetCaracter">
    <w:name w:val="Antet Caracter"/>
    <w:link w:val="Antet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SubsolCaracter">
    <w:name w:val="Subsol Caracter"/>
    <w:link w:val="Subsol"/>
    <w:uiPriority w:val="99"/>
    <w:rsid w:val="00E3679C"/>
    <w:rPr>
      <w:rFonts w:ascii="Arial" w:hAnsi="Arial"/>
      <w:sz w:val="24"/>
      <w:szCs w:val="24"/>
      <w:lang w:val="ro-RO" w:eastAsia="ro-RO"/>
    </w:rPr>
  </w:style>
  <w:style w:type="character" w:styleId="HyperlinkParcurs">
    <w:name w:val="FollowedHyperlink"/>
    <w:rsid w:val="00EE1469"/>
    <w:rPr>
      <w:color w:val="954F72"/>
      <w:u w:val="single"/>
    </w:rPr>
  </w:style>
  <w:style w:type="character" w:styleId="MeniuneNerezolvat">
    <w:name w:val="Unresolved Mention"/>
    <w:uiPriority w:val="99"/>
    <w:semiHidden/>
    <w:unhideWhenUsed/>
    <w:rsid w:val="00EE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/ocpi/ph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ANCPI</Company>
  <LinksUpToDate>false</LinksUpToDate>
  <CharactersWithSpaces>522</CharactersWithSpaces>
  <SharedDoc>false</SharedDoc>
  <HLinks>
    <vt:vector size="6" baseType="variant"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http://www.ancpi.ro/ocpi/ph/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Cristian Matei</cp:lastModifiedBy>
  <cp:revision>3</cp:revision>
  <cp:lastPrinted>2024-12-02T09:36:00Z</cp:lastPrinted>
  <dcterms:created xsi:type="dcterms:W3CDTF">2024-12-02T09:36:00Z</dcterms:created>
  <dcterms:modified xsi:type="dcterms:W3CDTF">2024-12-02T09:38:00Z</dcterms:modified>
</cp:coreProperties>
</file>