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29" w:rsidRPr="003C2E29" w:rsidRDefault="003C2E29" w:rsidP="005C7D2A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</w:pPr>
    </w:p>
    <w:p w:rsidR="003C2E29" w:rsidRPr="003C2E29" w:rsidRDefault="003C2E29" w:rsidP="005C7D2A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</w:pPr>
    </w:p>
    <w:p w:rsidR="003C2E29" w:rsidRPr="003C2E29" w:rsidRDefault="003C2E29" w:rsidP="005C7D2A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  <w:t>ANUNȚ PREALABIL PRIVIND AFIȘAREA PUBLICĂ A</w:t>
      </w:r>
    </w:p>
    <w:p w:rsidR="005F0AE8" w:rsidRPr="003C2E29" w:rsidRDefault="005F0AE8" w:rsidP="005C7D2A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  <w:t>DOCUMENTELOR TEHNICE ALE CADASTRULUI</w:t>
      </w:r>
    </w:p>
    <w:p w:rsidR="005F0AE8" w:rsidRPr="003C2E29" w:rsidRDefault="005F0AE8" w:rsidP="005C7D2A">
      <w:pPr>
        <w:shd w:val="clear" w:color="auto" w:fill="FFFFFF"/>
        <w:spacing w:after="0" w:line="240" w:lineRule="auto"/>
        <w:jc w:val="center"/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rPr>
          <w:rFonts w:ascii="Trebuchet MS" w:hAnsi="Trebuchet MS" w:cs="Arial"/>
          <w:color w:val="050505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Denumire județ: </w:t>
      </w:r>
      <w:r w:rsidRPr="003C2E29"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  <w:t>Mehedinți</w:t>
      </w:r>
    </w:p>
    <w:p w:rsidR="005F0AE8" w:rsidRPr="003C2E29" w:rsidRDefault="005F0AE8" w:rsidP="005C7D2A">
      <w:pPr>
        <w:shd w:val="clear" w:color="auto" w:fill="FFFFFF"/>
        <w:spacing w:after="0" w:line="240" w:lineRule="auto"/>
        <w:rPr>
          <w:rFonts w:ascii="Trebuchet MS" w:hAnsi="Trebuchet MS" w:cs="Arial"/>
          <w:color w:val="050505"/>
          <w:sz w:val="24"/>
          <w:szCs w:val="24"/>
          <w:lang w:val="pt-BR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Denumire UAT: </w:t>
      </w:r>
      <w:r w:rsidR="00A53B2E">
        <w:rPr>
          <w:rFonts w:ascii="Trebuchet MS" w:hAnsi="Trebuchet MS" w:cs="Arial"/>
          <w:b/>
          <w:color w:val="FF0000"/>
          <w:sz w:val="24"/>
          <w:szCs w:val="24"/>
          <w:lang w:eastAsia="en-GB"/>
        </w:rPr>
        <w:t>DARVARI</w:t>
      </w:r>
    </w:p>
    <w:p w:rsidR="002B15CD" w:rsidRPr="003C2E29" w:rsidRDefault="002B15CD" w:rsidP="005C7D2A">
      <w:pPr>
        <w:shd w:val="clear" w:color="auto" w:fill="FFFFFF"/>
        <w:spacing w:after="0" w:line="240" w:lineRule="auto"/>
        <w:rPr>
          <w:rFonts w:ascii="Trebuchet MS" w:hAnsi="Trebuchet MS" w:cs="Arial"/>
          <w:color w:val="050505"/>
          <w:sz w:val="24"/>
          <w:szCs w:val="24"/>
          <w:lang w:val="pt-BR" w:eastAsia="en-GB"/>
        </w:rPr>
      </w:pPr>
    </w:p>
    <w:p w:rsidR="005F0AE8" w:rsidRPr="003C2E29" w:rsidRDefault="005F0AE8" w:rsidP="00392EEF">
      <w:pPr>
        <w:shd w:val="clear" w:color="auto" w:fill="FFFFFF"/>
        <w:spacing w:after="0" w:line="240" w:lineRule="auto"/>
        <w:rPr>
          <w:rFonts w:ascii="Trebuchet MS" w:hAnsi="Trebuchet MS" w:cs="Arial"/>
          <w:b/>
          <w:color w:val="000000"/>
          <w:sz w:val="24"/>
          <w:szCs w:val="24"/>
          <w:lang w:eastAsia="en-GB"/>
        </w:rPr>
      </w:pP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Sector Cadastral: </w:t>
      </w:r>
      <w:r w:rsidRPr="003C2E29">
        <w:rPr>
          <w:rStyle w:val="l5def4"/>
          <w:rFonts w:ascii="Trebuchet MS" w:hAnsi="Trebuchet MS"/>
          <w:b/>
          <w:sz w:val="24"/>
          <w:szCs w:val="24"/>
          <w:lang w:val="pt-BR"/>
        </w:rPr>
        <w:t xml:space="preserve"> </w:t>
      </w:r>
      <w:r w:rsidR="00A53B2E">
        <w:rPr>
          <w:rFonts w:ascii="Trebuchet MS" w:hAnsi="Trebuchet MS"/>
          <w:b/>
          <w:color w:val="FF0000"/>
          <w:sz w:val="24"/>
          <w:szCs w:val="24"/>
        </w:rPr>
        <w:t>2</w:t>
      </w:r>
    </w:p>
    <w:p w:rsidR="00392EEF" w:rsidRPr="003C2E29" w:rsidRDefault="00392EEF" w:rsidP="00392EEF">
      <w:pPr>
        <w:shd w:val="clear" w:color="auto" w:fill="FFFFFF"/>
        <w:spacing w:after="0" w:line="240" w:lineRule="auto"/>
        <w:rPr>
          <w:rFonts w:ascii="Trebuchet MS" w:hAnsi="Trebuchet MS" w:cs="Segoe UI"/>
          <w:color w:val="050505"/>
          <w:sz w:val="24"/>
          <w:szCs w:val="24"/>
          <w:lang w:val="pt-BR" w:eastAsia="en-GB"/>
        </w:rPr>
      </w:pPr>
    </w:p>
    <w:p w:rsidR="005F0AE8" w:rsidRPr="003C2E29" w:rsidRDefault="005F0AE8" w:rsidP="0086139B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val="it-IT" w:eastAsia="en-GB"/>
        </w:rPr>
      </w:pP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Unitatea administrativ teritorială </w:t>
      </w:r>
      <w:r w:rsidR="00A53B2E">
        <w:rPr>
          <w:rFonts w:ascii="Trebuchet MS" w:hAnsi="Trebuchet MS" w:cs="Arial"/>
          <w:b/>
          <w:color w:val="FF0000"/>
          <w:sz w:val="24"/>
          <w:szCs w:val="24"/>
          <w:lang w:eastAsia="en-GB"/>
        </w:rPr>
        <w:t>DARVARI</w:t>
      </w:r>
      <w:r w:rsidR="00B87D77"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 </w:t>
      </w: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anunță </w:t>
      </w:r>
      <w:r w:rsidRPr="003C2E29">
        <w:rPr>
          <w:rFonts w:ascii="Trebuchet MS" w:hAnsi="Trebuchet MS" w:cs="Arial"/>
          <w:b/>
          <w:color w:val="050505"/>
          <w:sz w:val="24"/>
          <w:szCs w:val="24"/>
          <w:lang w:val="pt-BR" w:eastAsia="en-GB"/>
        </w:rPr>
        <w:t xml:space="preserve">publicarea documentelor tehnice ale </w:t>
      </w:r>
      <w:r w:rsidRPr="003C2E29">
        <w:rPr>
          <w:rFonts w:ascii="Trebuchet MS" w:hAnsi="Trebuchet MS" w:cs="Arial"/>
          <w:b/>
          <w:color w:val="000000" w:themeColor="text1"/>
          <w:sz w:val="24"/>
          <w:szCs w:val="24"/>
          <w:lang w:val="pt-BR" w:eastAsia="en-GB"/>
        </w:rPr>
        <w:t xml:space="preserve">cadastrului pentru </w:t>
      </w:r>
      <w:proofErr w:type="spellStart"/>
      <w:r w:rsidR="002B15CD" w:rsidRPr="003C2E29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sect</w:t>
      </w:r>
      <w:r w:rsidR="007F5C76" w:rsidRPr="003C2E29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o</w:t>
      </w:r>
      <w:r w:rsidR="003C2E29" w:rsidRPr="003C2E29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rul</w:t>
      </w:r>
      <w:proofErr w:type="spellEnd"/>
      <w:r w:rsidR="002B15CD" w:rsidRPr="003C2E29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 xml:space="preserve"> cadastral </w:t>
      </w:r>
      <w:proofErr w:type="spellStart"/>
      <w:r w:rsidR="002B15CD" w:rsidRPr="003C2E29">
        <w:rPr>
          <w:rFonts w:ascii="Trebuchet MS" w:hAnsi="Trebuchet MS" w:cs="Arial"/>
          <w:b/>
          <w:color w:val="000000" w:themeColor="text1"/>
          <w:sz w:val="24"/>
          <w:szCs w:val="24"/>
          <w:lang w:eastAsia="en-GB"/>
        </w:rPr>
        <w:t>nr</w:t>
      </w:r>
      <w:proofErr w:type="spellEnd"/>
      <w:r w:rsidR="002B15CD" w:rsidRPr="003C2E29">
        <w:rPr>
          <w:rFonts w:ascii="Trebuchet MS" w:hAnsi="Trebuchet MS" w:cs="Arial"/>
          <w:b/>
          <w:color w:val="000000" w:themeColor="text1"/>
          <w:sz w:val="24"/>
          <w:szCs w:val="24"/>
          <w:lang w:eastAsia="en-GB"/>
        </w:rPr>
        <w:t>.</w:t>
      </w:r>
      <w:r w:rsidR="0026431F" w:rsidRPr="003C2E29">
        <w:rPr>
          <w:rFonts w:ascii="Trebuchet MS" w:hAnsi="Trebuchet MS"/>
          <w:b/>
          <w:color w:val="FF0000"/>
          <w:sz w:val="24"/>
          <w:szCs w:val="24"/>
        </w:rPr>
        <w:t xml:space="preserve"> </w:t>
      </w:r>
      <w:r w:rsidR="00A53B2E">
        <w:rPr>
          <w:rFonts w:ascii="Trebuchet MS" w:hAnsi="Trebuchet MS"/>
          <w:b/>
          <w:color w:val="FF0000"/>
          <w:sz w:val="24"/>
          <w:szCs w:val="24"/>
        </w:rPr>
        <w:t>2</w:t>
      </w:r>
      <w:r w:rsidR="00B87D77" w:rsidRPr="003C2E29">
        <w:rPr>
          <w:rFonts w:ascii="Trebuchet MS" w:hAnsi="Trebuchet MS"/>
          <w:b/>
          <w:color w:val="FF0000"/>
          <w:sz w:val="24"/>
          <w:szCs w:val="24"/>
        </w:rPr>
        <w:t xml:space="preserve"> </w:t>
      </w:r>
      <w:r w:rsidR="007F5C76" w:rsidRPr="003C2E29">
        <w:rPr>
          <w:rFonts w:ascii="Trebuchet MS" w:hAnsi="Trebuchet MS"/>
          <w:b/>
          <w:color w:val="FF0000"/>
          <w:sz w:val="24"/>
          <w:szCs w:val="24"/>
        </w:rPr>
        <w:t xml:space="preserve">- </w:t>
      </w:r>
      <w:proofErr w:type="spellStart"/>
      <w:proofErr w:type="gramStart"/>
      <w:r w:rsidR="002B15CD" w:rsidRPr="003C2E29">
        <w:rPr>
          <w:rStyle w:val="l5def2"/>
          <w:rFonts w:ascii="Trebuchet MS" w:hAnsi="Trebuchet MS"/>
          <w:b/>
          <w:color w:val="000000" w:themeColor="text1"/>
          <w:sz w:val="24"/>
          <w:szCs w:val="24"/>
        </w:rPr>
        <w:t>unitatea</w:t>
      </w:r>
      <w:proofErr w:type="spellEnd"/>
      <w:proofErr w:type="gramEnd"/>
      <w:r w:rsidR="002B15CD" w:rsidRPr="003C2E29">
        <w:rPr>
          <w:rStyle w:val="l5def2"/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2B15CD" w:rsidRPr="003C2E29">
        <w:rPr>
          <w:rStyle w:val="l5def2"/>
          <w:rFonts w:ascii="Trebuchet MS" w:hAnsi="Trebuchet MS"/>
          <w:b/>
          <w:color w:val="000000" w:themeColor="text1"/>
          <w:sz w:val="24"/>
          <w:szCs w:val="24"/>
        </w:rPr>
        <w:t>administrativ-teritorială</w:t>
      </w:r>
      <w:proofErr w:type="spellEnd"/>
      <w:r w:rsidR="002B15CD" w:rsidRPr="003C2E29">
        <w:rPr>
          <w:rStyle w:val="l5def2"/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A53B2E">
        <w:rPr>
          <w:rFonts w:ascii="Trebuchet MS" w:hAnsi="Trebuchet MS" w:cs="Arial"/>
          <w:b/>
          <w:color w:val="FF0000"/>
          <w:sz w:val="24"/>
          <w:szCs w:val="24"/>
          <w:lang w:eastAsia="en-GB"/>
        </w:rPr>
        <w:t xml:space="preserve">DARVARI </w:t>
      </w:r>
      <w:r w:rsidR="00B87D77" w:rsidRPr="003C2E29">
        <w:rPr>
          <w:rStyle w:val="l5def2"/>
          <w:rFonts w:ascii="Trebuchet MS" w:hAnsi="Trebuchet MS"/>
          <w:color w:val="000000" w:themeColor="text1"/>
          <w:sz w:val="24"/>
          <w:szCs w:val="24"/>
          <w:lang w:val="pt-BR"/>
        </w:rPr>
        <w:t xml:space="preserve"> </w:t>
      </w:r>
      <w:r w:rsidRPr="003C2E29">
        <w:rPr>
          <w:rStyle w:val="l5def2"/>
          <w:rFonts w:ascii="Trebuchet MS" w:hAnsi="Trebuchet MS"/>
          <w:color w:val="000000" w:themeColor="text1"/>
          <w:sz w:val="24"/>
          <w:szCs w:val="24"/>
          <w:lang w:val="pt-BR"/>
        </w:rPr>
        <w:t>judeţul Mehedinti</w:t>
      </w:r>
      <w:r w:rsidRPr="003C2E29">
        <w:rPr>
          <w:rFonts w:ascii="Trebuchet MS" w:hAnsi="Trebuchet MS" w:cs="Arial"/>
          <w:color w:val="000000" w:themeColor="text1"/>
          <w:sz w:val="24"/>
          <w:szCs w:val="24"/>
          <w:lang w:val="pt-BR"/>
        </w:rPr>
        <w:t xml:space="preserve">  </w:t>
      </w:r>
      <w:r w:rsidRPr="003C2E29"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  <w:t xml:space="preserve">pe o perioadă de 60 de zile calendaristice, conform art. 14 alin. </w:t>
      </w:r>
      <w:r w:rsidRPr="003C2E29">
        <w:rPr>
          <w:rFonts w:ascii="Trebuchet MS" w:hAnsi="Trebuchet MS" w:cs="Arial"/>
          <w:color w:val="000000" w:themeColor="text1"/>
          <w:sz w:val="24"/>
          <w:szCs w:val="24"/>
          <w:lang w:val="it-IT" w:eastAsia="en-GB"/>
        </w:rPr>
        <w:t>(1) și (2) din Legea cadastrului și a publicității imobiliare nr. 7/1996, republicată, cu modificările și completările ulterioare.</w:t>
      </w: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val="it-IT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  <w:t xml:space="preserve">Data de început afișare:  </w:t>
      </w:r>
      <w:r w:rsidR="0086139B" w:rsidRPr="008F6933">
        <w:rPr>
          <w:rStyle w:val="l5def7"/>
          <w:rFonts w:ascii="Trebuchet MS" w:hAnsi="Trebuchet MS"/>
          <w:b/>
          <w:color w:val="FF0000"/>
          <w:sz w:val="24"/>
          <w:szCs w:val="24"/>
        </w:rPr>
        <w:t>06.08.2025</w:t>
      </w: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  <w:t xml:space="preserve">Data de sfârșit afișare:  </w:t>
      </w:r>
      <w:r w:rsidR="0086139B" w:rsidRPr="008F6933">
        <w:rPr>
          <w:rStyle w:val="l5def7"/>
          <w:rFonts w:ascii="Trebuchet MS" w:hAnsi="Trebuchet MS"/>
          <w:b/>
          <w:color w:val="FF0000"/>
          <w:sz w:val="24"/>
          <w:szCs w:val="24"/>
        </w:rPr>
        <w:t>06.</w:t>
      </w:r>
      <w:r w:rsidR="0086139B">
        <w:rPr>
          <w:rStyle w:val="l5def7"/>
          <w:rFonts w:ascii="Trebuchet MS" w:hAnsi="Trebuchet MS"/>
          <w:b/>
          <w:color w:val="FF0000"/>
          <w:sz w:val="24"/>
          <w:szCs w:val="24"/>
        </w:rPr>
        <w:t>10</w:t>
      </w:r>
      <w:bookmarkStart w:id="0" w:name="_GoBack"/>
      <w:bookmarkEnd w:id="0"/>
      <w:r w:rsidR="0086139B" w:rsidRPr="008F6933">
        <w:rPr>
          <w:rStyle w:val="l5def7"/>
          <w:rFonts w:ascii="Trebuchet MS" w:hAnsi="Trebuchet MS"/>
          <w:b/>
          <w:color w:val="FF0000"/>
          <w:sz w:val="24"/>
          <w:szCs w:val="24"/>
        </w:rPr>
        <w:t>.2025</w:t>
      </w: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</w:pPr>
    </w:p>
    <w:p w:rsidR="00A53B2E" w:rsidRPr="003C2E29" w:rsidRDefault="005F0AE8" w:rsidP="00A53B2E">
      <w:pPr>
        <w:shd w:val="clear" w:color="auto" w:fill="FFFFFF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3C2E29"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  <w:t xml:space="preserve">Adresa locului afișării publice: </w:t>
      </w:r>
      <w:r w:rsidRPr="003C2E29">
        <w:rPr>
          <w:rFonts w:ascii="Trebuchet MS" w:hAnsi="Trebuchet MS" w:cs="Arial"/>
          <w:b/>
          <w:color w:val="000000" w:themeColor="text1"/>
          <w:sz w:val="24"/>
          <w:szCs w:val="24"/>
          <w:lang w:val="pt-BR" w:eastAsia="en-GB"/>
        </w:rPr>
        <w:t xml:space="preserve">sediul Primăriei </w:t>
      </w:r>
      <w:r w:rsidR="00F52A0C" w:rsidRPr="003C2E29">
        <w:rPr>
          <w:rFonts w:ascii="Trebuchet MS" w:hAnsi="Trebuchet MS" w:cs="Arial"/>
          <w:b/>
          <w:color w:val="000000" w:themeColor="text1"/>
          <w:sz w:val="24"/>
          <w:szCs w:val="24"/>
          <w:lang w:val="pt-BR" w:eastAsia="en-GB"/>
        </w:rPr>
        <w:t>comunei</w:t>
      </w:r>
      <w:r w:rsidRPr="003C2E29">
        <w:rPr>
          <w:rFonts w:ascii="Trebuchet MS" w:hAnsi="Trebuchet MS" w:cs="Arial"/>
          <w:b/>
          <w:color w:val="000000" w:themeColor="text1"/>
          <w:sz w:val="24"/>
          <w:szCs w:val="24"/>
          <w:lang w:val="pt-BR" w:eastAsia="en-GB"/>
        </w:rPr>
        <w:t xml:space="preserve"> </w:t>
      </w:r>
      <w:r w:rsidR="00A53B2E">
        <w:rPr>
          <w:rFonts w:ascii="Trebuchet MS" w:hAnsi="Trebuchet MS" w:cs="Arial"/>
          <w:b/>
          <w:color w:val="FF0000"/>
          <w:sz w:val="24"/>
          <w:szCs w:val="24"/>
          <w:lang w:eastAsia="en-GB"/>
        </w:rPr>
        <w:t>DARVARI</w:t>
      </w:r>
    </w:p>
    <w:p w:rsidR="005F0AE8" w:rsidRPr="003C2E29" w:rsidRDefault="005F0AE8" w:rsidP="001977BF">
      <w:pPr>
        <w:shd w:val="clear" w:color="auto" w:fill="FFFFFF"/>
        <w:spacing w:after="0" w:line="240" w:lineRule="auto"/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50505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color w:val="000000" w:themeColor="text1"/>
          <w:sz w:val="24"/>
          <w:szCs w:val="24"/>
          <w:lang w:val="pt-BR" w:eastAsia="en-GB"/>
        </w:rPr>
        <w:t>Cererile de rectificare ale documentelor tehnice vor</w:t>
      </w: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 putea fi depuse la sediul primăriei și pe site-ul Agenției Naționale de Cadastru și Publicitate Imobiliară.</w:t>
      </w: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50505"/>
          <w:sz w:val="24"/>
          <w:szCs w:val="24"/>
          <w:lang w:val="pt-BR" w:eastAsia="en-GB"/>
        </w:rPr>
      </w:pPr>
    </w:p>
    <w:p w:rsidR="005F0AE8" w:rsidRPr="003C2E29" w:rsidRDefault="005F0AE8" w:rsidP="005C7D2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50505"/>
          <w:sz w:val="24"/>
          <w:szCs w:val="24"/>
          <w:lang w:val="pt-BR" w:eastAsia="en-GB"/>
        </w:rPr>
      </w:pP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 xml:space="preserve">Informații privind Programul Național de Cadastru și Carte funciară se pot obține pe site-ul ANCPI la adresa </w:t>
      </w:r>
      <w:r w:rsidR="003C2E29" w:rsidRPr="003C2E29">
        <w:rPr>
          <w:rFonts w:ascii="Trebuchet MS" w:hAnsi="Trebuchet MS" w:cs="Arial"/>
          <w:color w:val="0000FF"/>
          <w:sz w:val="24"/>
          <w:szCs w:val="24"/>
          <w:u w:val="single"/>
          <w:bdr w:val="none" w:sz="0" w:space="0" w:color="auto" w:frame="1"/>
          <w:lang w:val="pt-BR" w:eastAsia="en-GB"/>
        </w:rPr>
        <w:fldChar w:fldCharType="begin"/>
      </w:r>
      <w:r w:rsidR="003C2E29" w:rsidRPr="003C2E29">
        <w:rPr>
          <w:rFonts w:ascii="Trebuchet MS" w:hAnsi="Trebuchet MS" w:cs="Arial"/>
          <w:color w:val="0000FF"/>
          <w:sz w:val="24"/>
          <w:szCs w:val="24"/>
          <w:u w:val="single"/>
          <w:bdr w:val="none" w:sz="0" w:space="0" w:color="auto" w:frame="1"/>
          <w:lang w:val="pt-BR" w:eastAsia="en-GB"/>
        </w:rPr>
        <w:instrText xml:space="preserve"> HYPERLINK "https://l.facebook.com/l.php?u=http%3A%2F%2Fwww.ancpi.ro%2Fpnccf%2F%3Ffbclid%3DIwAR0LWYEvfH2aFHDYck6WZSEV1utR6lpu2-F2ZkahwMew6xORl45Joj1kNr8&amp;h=AT0ZvprdOAz0EkhBCU3ycKm7eVX_HGYKO9ywfXZ1Yl8SusF8jeeO1vXUYQ-3g5G2Z994l4WKirVcrLkhhh9gUac8sHrM0enLM8DcojN8zCaUjIJTuksQXYKn_J-mxZmzKv0&amp;__tn__=-UK-R&amp;c%5b0%5d=AT3pwXp0DQHoSt9HGncj9Udx-w7o9WzG0PzRdnycrvAZKdMwg_e7XCW0l1f9Sn0d_sOm6sfxj3rXyuAZIASlBBAIHsgUHVwxv241U1qipInKdvB3W4KRbJwbf_ylyH4Z30dvoAkZok7q3IAWl5vP-nvopeCef-681uItlA-ToPSo7DbUp-nB5zoNbYJ91GtGRHeGKWqMJI7c-t2azf548GIbtw" \t "_blank" </w:instrText>
      </w:r>
      <w:r w:rsidR="003C2E29" w:rsidRPr="003C2E29">
        <w:rPr>
          <w:rFonts w:ascii="Trebuchet MS" w:hAnsi="Trebuchet MS" w:cs="Arial"/>
          <w:color w:val="0000FF"/>
          <w:sz w:val="24"/>
          <w:szCs w:val="24"/>
          <w:u w:val="single"/>
          <w:bdr w:val="none" w:sz="0" w:space="0" w:color="auto" w:frame="1"/>
          <w:lang w:val="pt-BR" w:eastAsia="en-GB"/>
        </w:rPr>
        <w:fldChar w:fldCharType="separate"/>
      </w:r>
      <w:r w:rsidRPr="003C2E29">
        <w:rPr>
          <w:rFonts w:ascii="Trebuchet MS" w:hAnsi="Trebuchet MS" w:cs="Arial"/>
          <w:color w:val="0000FF"/>
          <w:sz w:val="24"/>
          <w:szCs w:val="24"/>
          <w:u w:val="single"/>
          <w:bdr w:val="none" w:sz="0" w:space="0" w:color="auto" w:frame="1"/>
          <w:lang w:val="pt-BR" w:eastAsia="en-GB"/>
        </w:rPr>
        <w:t>http://www.ancpi.ro/pnccf/</w:t>
      </w:r>
      <w:r w:rsidR="003C2E29" w:rsidRPr="003C2E29">
        <w:rPr>
          <w:rFonts w:ascii="Trebuchet MS" w:hAnsi="Trebuchet MS" w:cs="Arial"/>
          <w:color w:val="0000FF"/>
          <w:sz w:val="24"/>
          <w:szCs w:val="24"/>
          <w:u w:val="single"/>
          <w:bdr w:val="none" w:sz="0" w:space="0" w:color="auto" w:frame="1"/>
          <w:lang w:val="pt-BR" w:eastAsia="en-GB"/>
        </w:rPr>
        <w:fldChar w:fldCharType="end"/>
      </w:r>
      <w:r w:rsidRPr="003C2E29">
        <w:rPr>
          <w:rFonts w:ascii="Trebuchet MS" w:hAnsi="Trebuchet MS" w:cs="Arial"/>
          <w:color w:val="050505"/>
          <w:sz w:val="24"/>
          <w:szCs w:val="24"/>
          <w:lang w:val="pt-BR" w:eastAsia="en-GB"/>
        </w:rPr>
        <w:t>.</w:t>
      </w:r>
    </w:p>
    <w:p w:rsidR="005F0AE8" w:rsidRPr="003C2E29" w:rsidRDefault="005F0AE8" w:rsidP="005C7D2A">
      <w:pPr>
        <w:jc w:val="both"/>
        <w:rPr>
          <w:rFonts w:ascii="Trebuchet MS" w:hAnsi="Trebuchet MS" w:cs="Arial"/>
          <w:sz w:val="24"/>
          <w:szCs w:val="24"/>
          <w:lang w:val="pt-BR"/>
        </w:rPr>
      </w:pPr>
    </w:p>
    <w:p w:rsidR="005F0AE8" w:rsidRPr="003C2E29" w:rsidRDefault="005F0AE8" w:rsidP="005C7D2A">
      <w:pPr>
        <w:jc w:val="both"/>
        <w:rPr>
          <w:rFonts w:ascii="Trebuchet MS" w:hAnsi="Trebuchet MS" w:cs="Arial"/>
          <w:sz w:val="24"/>
          <w:szCs w:val="24"/>
          <w:lang w:val="pt-BR"/>
        </w:rPr>
      </w:pPr>
    </w:p>
    <w:p w:rsidR="005F0AE8" w:rsidRPr="003C2E29" w:rsidRDefault="005F0AE8" w:rsidP="00DF31F7">
      <w:pPr>
        <w:jc w:val="center"/>
        <w:rPr>
          <w:rFonts w:ascii="Trebuchet MS" w:hAnsi="Trebuchet MS" w:cs="Arial"/>
          <w:sz w:val="24"/>
          <w:szCs w:val="24"/>
        </w:rPr>
      </w:pPr>
      <w:proofErr w:type="spellStart"/>
      <w:r w:rsidRPr="003C2E29">
        <w:rPr>
          <w:rFonts w:ascii="Trebuchet MS" w:hAnsi="Trebuchet MS" w:cs="Arial"/>
          <w:b/>
          <w:sz w:val="24"/>
          <w:szCs w:val="24"/>
        </w:rPr>
        <w:t>Primar</w:t>
      </w:r>
      <w:proofErr w:type="spellEnd"/>
      <w:r w:rsidRPr="003C2E29">
        <w:rPr>
          <w:rFonts w:ascii="Trebuchet MS" w:hAnsi="Trebuchet MS" w:cs="Arial"/>
          <w:sz w:val="24"/>
          <w:szCs w:val="24"/>
        </w:rPr>
        <w:t>,</w:t>
      </w:r>
    </w:p>
    <w:sectPr w:rsidR="005F0AE8" w:rsidRPr="003C2E29" w:rsidSect="00A65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E64C3"/>
    <w:rsid w:val="000B4F6A"/>
    <w:rsid w:val="00145998"/>
    <w:rsid w:val="001732BD"/>
    <w:rsid w:val="001818FD"/>
    <w:rsid w:val="001977BF"/>
    <w:rsid w:val="001B1D0C"/>
    <w:rsid w:val="001D1F75"/>
    <w:rsid w:val="001D5D9D"/>
    <w:rsid w:val="0026431F"/>
    <w:rsid w:val="002A7FC8"/>
    <w:rsid w:val="002B15CD"/>
    <w:rsid w:val="002C098F"/>
    <w:rsid w:val="002F56EA"/>
    <w:rsid w:val="002F7A67"/>
    <w:rsid w:val="0034181C"/>
    <w:rsid w:val="0034763E"/>
    <w:rsid w:val="00387E69"/>
    <w:rsid w:val="00392EEF"/>
    <w:rsid w:val="003C2E29"/>
    <w:rsid w:val="00407956"/>
    <w:rsid w:val="004262CF"/>
    <w:rsid w:val="00450DDF"/>
    <w:rsid w:val="0047013E"/>
    <w:rsid w:val="00473F1C"/>
    <w:rsid w:val="00475A91"/>
    <w:rsid w:val="004A24EA"/>
    <w:rsid w:val="004A3501"/>
    <w:rsid w:val="00501B61"/>
    <w:rsid w:val="00516C59"/>
    <w:rsid w:val="0059689A"/>
    <w:rsid w:val="005C7D2A"/>
    <w:rsid w:val="005F0AE8"/>
    <w:rsid w:val="00641BBA"/>
    <w:rsid w:val="006C1EB9"/>
    <w:rsid w:val="0072763D"/>
    <w:rsid w:val="0077223E"/>
    <w:rsid w:val="007E64C3"/>
    <w:rsid w:val="007F1DC6"/>
    <w:rsid w:val="007F5C76"/>
    <w:rsid w:val="00807F80"/>
    <w:rsid w:val="0081150E"/>
    <w:rsid w:val="00832BE0"/>
    <w:rsid w:val="0086139B"/>
    <w:rsid w:val="00882C01"/>
    <w:rsid w:val="00885644"/>
    <w:rsid w:val="008D34AB"/>
    <w:rsid w:val="009003E3"/>
    <w:rsid w:val="009354C9"/>
    <w:rsid w:val="009B1B80"/>
    <w:rsid w:val="00A53B2E"/>
    <w:rsid w:val="00A6515F"/>
    <w:rsid w:val="00AA0E22"/>
    <w:rsid w:val="00B0231A"/>
    <w:rsid w:val="00B821D5"/>
    <w:rsid w:val="00B87D77"/>
    <w:rsid w:val="00C00F4C"/>
    <w:rsid w:val="00CC5B93"/>
    <w:rsid w:val="00D732FC"/>
    <w:rsid w:val="00D801D7"/>
    <w:rsid w:val="00DF31F7"/>
    <w:rsid w:val="00E16F4F"/>
    <w:rsid w:val="00E24241"/>
    <w:rsid w:val="00E44E23"/>
    <w:rsid w:val="00E50BC9"/>
    <w:rsid w:val="00EB6B40"/>
    <w:rsid w:val="00EC7104"/>
    <w:rsid w:val="00EF595E"/>
    <w:rsid w:val="00F000FA"/>
    <w:rsid w:val="00F11FD1"/>
    <w:rsid w:val="00F52A0C"/>
    <w:rsid w:val="00FA0F46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2B8136-EBA3-476E-BB45-70DCB718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D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2">
    <w:name w:val="l5def2"/>
    <w:uiPriority w:val="99"/>
    <w:rsid w:val="00F11FD1"/>
    <w:rPr>
      <w:rFonts w:ascii="Arial" w:hAnsi="Arial" w:cs="Arial"/>
      <w:color w:val="000000"/>
      <w:sz w:val="26"/>
      <w:szCs w:val="26"/>
    </w:rPr>
  </w:style>
  <w:style w:type="character" w:customStyle="1" w:styleId="l5def4">
    <w:name w:val="l5def4"/>
    <w:uiPriority w:val="99"/>
    <w:rsid w:val="00F11FD1"/>
    <w:rPr>
      <w:rFonts w:ascii="Arial" w:hAnsi="Arial" w:cs="Arial"/>
      <w:color w:val="000000"/>
      <w:sz w:val="26"/>
      <w:szCs w:val="26"/>
    </w:rPr>
  </w:style>
  <w:style w:type="paragraph" w:styleId="Antet">
    <w:name w:val="header"/>
    <w:basedOn w:val="Normal"/>
    <w:link w:val="AntetCaracter"/>
    <w:uiPriority w:val="99"/>
    <w:rsid w:val="001977B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  <w:lang w:val="ro-RO" w:eastAsia="ro-RO"/>
    </w:rPr>
  </w:style>
  <w:style w:type="character" w:customStyle="1" w:styleId="AntetCaracter">
    <w:name w:val="Antet Caracter"/>
    <w:link w:val="Antet"/>
    <w:uiPriority w:val="99"/>
    <w:semiHidden/>
    <w:locked/>
    <w:rsid w:val="001977BF"/>
    <w:rPr>
      <w:rFonts w:ascii="Arial" w:hAnsi="Arial" w:cs="Times New Roman"/>
      <w:sz w:val="24"/>
      <w:szCs w:val="24"/>
      <w:lang w:val="ro-RO" w:eastAsia="ro-RO" w:bidi="ar-SA"/>
    </w:rPr>
  </w:style>
  <w:style w:type="character" w:customStyle="1" w:styleId="l5def7">
    <w:name w:val="l5def7"/>
    <w:uiPriority w:val="99"/>
    <w:rsid w:val="0026431F"/>
    <w:rPr>
      <w:rFonts w:ascii="Arial" w:hAnsi="Arial" w:cs="Arial"/>
      <w:color w:val="000000"/>
      <w:sz w:val="26"/>
      <w:szCs w:val="26"/>
    </w:rPr>
  </w:style>
  <w:style w:type="character" w:customStyle="1" w:styleId="l5def6">
    <w:name w:val="l5def6"/>
    <w:uiPriority w:val="99"/>
    <w:rsid w:val="0026431F"/>
    <w:rPr>
      <w:rFonts w:ascii="Arial" w:hAnsi="Arial" w:cs="Arial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9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689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6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6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PNCCF3</dc:creator>
  <cp:lastModifiedBy>Eugen-Gabriel BOIERU</cp:lastModifiedBy>
  <cp:revision>11</cp:revision>
  <cp:lastPrinted>2025-07-25T11:50:00Z</cp:lastPrinted>
  <dcterms:created xsi:type="dcterms:W3CDTF">2024-04-02T09:40:00Z</dcterms:created>
  <dcterms:modified xsi:type="dcterms:W3CDTF">2025-07-25T11:50:00Z</dcterms:modified>
</cp:coreProperties>
</file>